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4391"/>
        <w:gridCol w:w="360"/>
        <w:gridCol w:w="2903"/>
      </w:tblGrid>
      <w:tr w:rsidR="002B58FE" w:rsidTr="00677AD6">
        <w:trPr>
          <w:cantSplit/>
          <w:trHeight w:val="542"/>
        </w:trPr>
        <w:tc>
          <w:tcPr>
            <w:tcW w:w="9639" w:type="dxa"/>
            <w:gridSpan w:val="5"/>
          </w:tcPr>
          <w:p w:rsidR="002B58FE" w:rsidRPr="00050C3D" w:rsidRDefault="002B58FE" w:rsidP="00677AD6">
            <w:pPr>
              <w:snapToGrid w:val="0"/>
              <w:spacing w:before="120" w:after="120"/>
              <w:ind w:firstLineChars="484" w:firstLine="164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050C3D">
              <w:rPr>
                <w:rFonts w:ascii="標楷體" w:eastAsia="標楷體" w:hint="eastAsia"/>
                <w:b/>
                <w:spacing w:val="14"/>
                <w:w w:val="97"/>
                <w:sz w:val="32"/>
                <w:szCs w:val="32"/>
              </w:rPr>
              <w:t>臺北市商業會</w:t>
            </w:r>
            <w:r w:rsidRPr="00050C3D">
              <w:rPr>
                <w:rFonts w:ascii="標楷體" w:eastAsia="標楷體" w:hAnsi="標楷體" w:hint="eastAsia"/>
                <w:b/>
                <w:sz w:val="32"/>
                <w:szCs w:val="32"/>
              </w:rPr>
              <w:t>【1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  <w:r w:rsidRPr="00050C3D">
              <w:rPr>
                <w:rFonts w:ascii="標楷體" w:eastAsia="標楷體" w:hint="eastAsia"/>
                <w:b/>
                <w:sz w:val="32"/>
                <w:szCs w:val="32"/>
              </w:rPr>
              <w:t>年商人節表揚暨慶祝大會</w:t>
            </w:r>
            <w:r w:rsidRPr="00050C3D">
              <w:rPr>
                <w:rFonts w:ascii="標楷體" w:eastAsia="標楷體" w:hAnsi="標楷體" w:hint="eastAsia"/>
                <w:b/>
                <w:sz w:val="32"/>
                <w:szCs w:val="32"/>
              </w:rPr>
              <w:t>】</w:t>
            </w:r>
          </w:p>
          <w:p w:rsidR="002B58FE" w:rsidRDefault="002B58FE" w:rsidP="00677AD6">
            <w:pPr>
              <w:snapToGrid w:val="0"/>
              <w:spacing w:before="120" w:after="120"/>
              <w:ind w:firstLineChars="843" w:firstLine="2700"/>
              <w:jc w:val="both"/>
              <w:rPr>
                <w:rFonts w:ascii="標楷體" w:eastAsia="標楷體"/>
                <w:b/>
                <w:spacing w:val="-40"/>
                <w:sz w:val="36"/>
              </w:rPr>
            </w:pPr>
            <w:r w:rsidRPr="00050C3D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Pr="00050C3D">
              <w:rPr>
                <w:rFonts w:ascii="標楷體" w:eastAsia="標楷體" w:hint="eastAsia"/>
                <w:b/>
                <w:sz w:val="32"/>
                <w:szCs w:val="32"/>
              </w:rPr>
              <w:t>優良商號</w:t>
            </w:r>
            <w:r w:rsidRPr="00050C3D">
              <w:rPr>
                <w:rFonts w:ascii="標楷體" w:eastAsia="標楷體" w:hAnsi="標楷體" w:hint="eastAsia"/>
                <w:b/>
                <w:sz w:val="32"/>
                <w:szCs w:val="32"/>
              </w:rPr>
              <w:t>」獎項</w:t>
            </w:r>
            <w:r w:rsidRPr="00050C3D">
              <w:rPr>
                <w:rFonts w:ascii="標楷體" w:eastAsia="標楷體" w:hint="eastAsia"/>
                <w:b/>
                <w:spacing w:val="14"/>
                <w:w w:val="97"/>
                <w:sz w:val="32"/>
                <w:szCs w:val="32"/>
              </w:rPr>
              <w:t>選拔推薦</w:t>
            </w:r>
            <w:r w:rsidRPr="00050C3D">
              <w:rPr>
                <w:rFonts w:ascii="標楷體" w:eastAsia="標楷體" w:hint="eastAsia"/>
                <w:b/>
                <w:spacing w:val="28"/>
                <w:w w:val="97"/>
                <w:sz w:val="32"/>
                <w:szCs w:val="32"/>
              </w:rPr>
              <w:t>表</w:t>
            </w:r>
          </w:p>
        </w:tc>
      </w:tr>
      <w:tr w:rsidR="002B58FE" w:rsidTr="00677AD6">
        <w:trPr>
          <w:cantSplit/>
          <w:trHeight w:hRule="exact" w:val="400"/>
        </w:trPr>
        <w:tc>
          <w:tcPr>
            <w:tcW w:w="1985" w:type="dxa"/>
            <w:gridSpan w:val="2"/>
          </w:tcPr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商號名稱</w:t>
            </w:r>
          </w:p>
        </w:tc>
        <w:tc>
          <w:tcPr>
            <w:tcW w:w="7654" w:type="dxa"/>
            <w:gridSpan w:val="3"/>
          </w:tcPr>
          <w:p w:rsidR="002B58FE" w:rsidRDefault="002B58FE" w:rsidP="00677AD6">
            <w:pPr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B58FE" w:rsidTr="00677AD6">
        <w:trPr>
          <w:cantSplit/>
          <w:trHeight w:hRule="exact" w:val="400"/>
        </w:trPr>
        <w:tc>
          <w:tcPr>
            <w:tcW w:w="1985" w:type="dxa"/>
            <w:gridSpan w:val="2"/>
          </w:tcPr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營業種類</w:t>
            </w:r>
          </w:p>
        </w:tc>
        <w:tc>
          <w:tcPr>
            <w:tcW w:w="7654" w:type="dxa"/>
            <w:gridSpan w:val="3"/>
          </w:tcPr>
          <w:p w:rsidR="002B58FE" w:rsidRDefault="002B58FE" w:rsidP="00677AD6">
            <w:pPr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B58FE" w:rsidTr="00677AD6">
        <w:trPr>
          <w:cantSplit/>
          <w:trHeight w:hRule="exact" w:val="400"/>
        </w:trPr>
        <w:tc>
          <w:tcPr>
            <w:tcW w:w="1985" w:type="dxa"/>
            <w:gridSpan w:val="2"/>
          </w:tcPr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w w:val="98"/>
                <w:sz w:val="28"/>
              </w:rPr>
              <w:t>負責人姓</w:t>
            </w:r>
            <w:r>
              <w:rPr>
                <w:rFonts w:ascii="標楷體" w:eastAsia="標楷體" w:hint="eastAsia"/>
                <w:spacing w:val="15"/>
                <w:w w:val="98"/>
                <w:sz w:val="28"/>
              </w:rPr>
              <w:t>名</w:t>
            </w:r>
          </w:p>
        </w:tc>
        <w:tc>
          <w:tcPr>
            <w:tcW w:w="7654" w:type="dxa"/>
            <w:gridSpan w:val="3"/>
          </w:tcPr>
          <w:p w:rsidR="002B58FE" w:rsidRDefault="002B58FE" w:rsidP="00677AD6">
            <w:pPr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B58FE" w:rsidTr="00677AD6">
        <w:trPr>
          <w:cantSplit/>
          <w:trHeight w:hRule="exact" w:val="400"/>
        </w:trPr>
        <w:tc>
          <w:tcPr>
            <w:tcW w:w="1985" w:type="dxa"/>
            <w:gridSpan w:val="2"/>
            <w:vMerge w:val="restart"/>
          </w:tcPr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登記營業需在台北市</w:t>
            </w:r>
          </w:p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</w:p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()</w:t>
            </w:r>
          </w:p>
        </w:tc>
        <w:tc>
          <w:tcPr>
            <w:tcW w:w="7654" w:type="dxa"/>
            <w:gridSpan w:val="3"/>
          </w:tcPr>
          <w:p w:rsidR="002B58FE" w:rsidRDefault="002B58FE" w:rsidP="00677AD6">
            <w:pPr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B58FE" w:rsidTr="00677AD6">
        <w:trPr>
          <w:cantSplit/>
          <w:trHeight w:hRule="exact" w:val="400"/>
        </w:trPr>
        <w:tc>
          <w:tcPr>
            <w:tcW w:w="1985" w:type="dxa"/>
            <w:gridSpan w:val="2"/>
            <w:vMerge/>
          </w:tcPr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654" w:type="dxa"/>
            <w:gridSpan w:val="3"/>
          </w:tcPr>
          <w:p w:rsidR="002B58FE" w:rsidRDefault="002B58FE" w:rsidP="00677AD6">
            <w:pPr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B58FE" w:rsidTr="00677AD6">
        <w:trPr>
          <w:cantSplit/>
          <w:trHeight w:hRule="exact" w:val="400"/>
        </w:trPr>
        <w:tc>
          <w:tcPr>
            <w:tcW w:w="1985" w:type="dxa"/>
            <w:gridSpan w:val="2"/>
          </w:tcPr>
          <w:p w:rsidR="002B58FE" w:rsidRDefault="002B58FE" w:rsidP="00677AD6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7654" w:type="dxa"/>
            <w:gridSpan w:val="3"/>
          </w:tcPr>
          <w:p w:rsidR="002B58FE" w:rsidRDefault="002B58FE" w:rsidP="00677AD6">
            <w:pPr>
              <w:jc w:val="both"/>
              <w:rPr>
                <w:rFonts w:ascii="標楷體" w:eastAsia="標楷體"/>
                <w:sz w:val="28"/>
              </w:rPr>
            </w:pPr>
          </w:p>
          <w:p w:rsidR="002B58FE" w:rsidRDefault="002B58FE" w:rsidP="00677AD6">
            <w:pPr>
              <w:spacing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</w:tr>
      <w:tr w:rsidR="002B58FE" w:rsidTr="00677AD6">
        <w:trPr>
          <w:cantSplit/>
          <w:trHeight w:hRule="exact" w:val="440"/>
        </w:trPr>
        <w:tc>
          <w:tcPr>
            <w:tcW w:w="1985" w:type="dxa"/>
            <w:gridSpan w:val="2"/>
          </w:tcPr>
          <w:p w:rsidR="002B58FE" w:rsidRDefault="002B58FE" w:rsidP="00677AD6">
            <w:pPr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統一編號</w:t>
            </w:r>
          </w:p>
        </w:tc>
        <w:tc>
          <w:tcPr>
            <w:tcW w:w="7654" w:type="dxa"/>
            <w:gridSpan w:val="3"/>
          </w:tcPr>
          <w:p w:rsidR="002B58FE" w:rsidRDefault="002B58FE" w:rsidP="00677AD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B58FE" w:rsidTr="00677AD6">
        <w:trPr>
          <w:cantSplit/>
          <w:trHeight w:hRule="exact" w:val="440"/>
        </w:trPr>
        <w:tc>
          <w:tcPr>
            <w:tcW w:w="1985" w:type="dxa"/>
            <w:gridSpan w:val="2"/>
          </w:tcPr>
          <w:p w:rsidR="002B58FE" w:rsidRDefault="002B58FE" w:rsidP="00677AD6">
            <w:pPr>
              <w:jc w:val="distribute"/>
              <w:rPr>
                <w:rFonts w:ascii="標楷體" w:eastAsia="標楷體"/>
                <w:spacing w:val="-20"/>
                <w:sz w:val="28"/>
              </w:rPr>
            </w:pPr>
            <w:r>
              <w:rPr>
                <w:rFonts w:ascii="標楷體" w:eastAsia="標楷體" w:hint="eastAsia"/>
                <w:spacing w:val="-20"/>
                <w:sz w:val="28"/>
              </w:rPr>
              <w:t>所屬公會會員證字號</w:t>
            </w:r>
          </w:p>
        </w:tc>
        <w:tc>
          <w:tcPr>
            <w:tcW w:w="7654" w:type="dxa"/>
            <w:gridSpan w:val="3"/>
          </w:tcPr>
          <w:p w:rsidR="002B58FE" w:rsidRDefault="002B58FE" w:rsidP="00677AD6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B58FE" w:rsidTr="00677AD6">
        <w:trPr>
          <w:cantSplit/>
          <w:trHeight w:val="585"/>
        </w:trPr>
        <w:tc>
          <w:tcPr>
            <w:tcW w:w="426" w:type="dxa"/>
            <w:vMerge w:val="restart"/>
          </w:tcPr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◎</w:t>
            </w:r>
          </w:p>
          <w:p w:rsidR="002B58FE" w:rsidRPr="00BF5A80" w:rsidRDefault="002B58FE" w:rsidP="00677AD6">
            <w:pPr>
              <w:spacing w:line="440" w:lineRule="atLeast"/>
              <w:jc w:val="both"/>
              <w:rPr>
                <w:rFonts w:ascii="標楷體" w:eastAsia="標楷體"/>
                <w:b/>
                <w:sz w:val="28"/>
              </w:rPr>
            </w:pPr>
            <w:r w:rsidRPr="00BF5A80">
              <w:rPr>
                <w:rFonts w:ascii="標楷體" w:eastAsia="標楷體" w:hint="eastAsia"/>
                <w:b/>
                <w:sz w:val="28"/>
              </w:rPr>
              <w:t>一般條件</w:t>
            </w:r>
          </w:p>
        </w:tc>
        <w:tc>
          <w:tcPr>
            <w:tcW w:w="9213" w:type="dxa"/>
            <w:gridSpan w:val="4"/>
          </w:tcPr>
          <w:p w:rsidR="002B58FE" w:rsidRDefault="002B58FE" w:rsidP="00677AD6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1.最近3年內是否有退票、欠稅紀錄：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有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無</w:t>
            </w:r>
          </w:p>
        </w:tc>
      </w:tr>
      <w:tr w:rsidR="002B58FE" w:rsidTr="00677AD6">
        <w:trPr>
          <w:cantSplit/>
          <w:trHeight w:val="523"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13" w:type="dxa"/>
            <w:gridSpan w:val="4"/>
          </w:tcPr>
          <w:p w:rsidR="002B58FE" w:rsidRDefault="002B58FE" w:rsidP="00677AD6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2.最近3年內是否有交易糾紛經法院判決敗訴：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有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無</w:t>
            </w:r>
          </w:p>
        </w:tc>
      </w:tr>
      <w:tr w:rsidR="002B58FE" w:rsidTr="00677AD6">
        <w:trPr>
          <w:cantSplit/>
          <w:trHeight w:val="523"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13" w:type="dxa"/>
            <w:gridSpan w:val="4"/>
          </w:tcPr>
          <w:p w:rsidR="002B58FE" w:rsidRDefault="002B58FE" w:rsidP="00677AD6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3.最近3年內公司、行號是否有違規營業紀錄：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有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無</w:t>
            </w:r>
          </w:p>
        </w:tc>
      </w:tr>
      <w:tr w:rsidR="002B58FE" w:rsidTr="00677AD6">
        <w:trPr>
          <w:cantSplit/>
          <w:trHeight w:val="523"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13" w:type="dxa"/>
            <w:gridSpan w:val="4"/>
          </w:tcPr>
          <w:p w:rsidR="002B58FE" w:rsidRDefault="002B58FE" w:rsidP="00677AD6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4.最近3年內是否有違反公平交易法、消費者保護法或其他行業相關法律：</w:t>
            </w:r>
          </w:p>
          <w:p w:rsidR="002B58FE" w:rsidRDefault="002B58FE" w:rsidP="00677AD6">
            <w:pPr>
              <w:ind w:firstLineChars="150" w:firstLine="4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有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無</w:t>
            </w:r>
          </w:p>
        </w:tc>
      </w:tr>
      <w:tr w:rsidR="002B58FE" w:rsidTr="00677AD6">
        <w:trPr>
          <w:cantSplit/>
        </w:trPr>
        <w:tc>
          <w:tcPr>
            <w:tcW w:w="426" w:type="dxa"/>
            <w:vMerge w:val="restart"/>
          </w:tcPr>
          <w:p w:rsidR="002B58FE" w:rsidRDefault="002B58FE" w:rsidP="00677AD6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  <w:p w:rsidR="002B58FE" w:rsidRDefault="002B58FE" w:rsidP="00677AD6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  <w:p w:rsidR="002B58FE" w:rsidRDefault="002B58FE" w:rsidP="00677AD6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  <w:p w:rsidR="002B58FE" w:rsidRDefault="002B58FE" w:rsidP="00677AD6">
            <w:pPr>
              <w:jc w:val="both"/>
              <w:rPr>
                <w:rFonts w:ascii="新細明體" w:hAnsi="新細明體"/>
                <w:b/>
                <w:sz w:val="28"/>
              </w:rPr>
            </w:pPr>
          </w:p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◎</w:t>
            </w:r>
          </w:p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DD3C98">
              <w:rPr>
                <w:rFonts w:ascii="標楷體" w:eastAsia="標楷體" w:hint="eastAsia"/>
                <w:b/>
                <w:sz w:val="28"/>
                <w:szCs w:val="28"/>
              </w:rPr>
              <w:t>優良事蹟</w:t>
            </w:r>
          </w:p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13" w:type="dxa"/>
            <w:gridSpan w:val="4"/>
          </w:tcPr>
          <w:p w:rsidR="002B58FE" w:rsidRPr="00DD3C98" w:rsidRDefault="002B58FE" w:rsidP="00677AD6">
            <w:pPr>
              <w:snapToGrid w:val="0"/>
              <w:spacing w:line="300" w:lineRule="auto"/>
              <w:rPr>
                <w:rFonts w:ascii="標楷體" w:eastAsia="標楷體"/>
                <w:b/>
                <w:sz w:val="28"/>
                <w:szCs w:val="28"/>
              </w:rPr>
            </w:pPr>
            <w:r w:rsidRPr="00DD3C98">
              <w:rPr>
                <w:rFonts w:ascii="標楷體" w:eastAsia="標楷體" w:hint="eastAsia"/>
                <w:b/>
                <w:sz w:val="28"/>
                <w:szCs w:val="28"/>
              </w:rPr>
              <w:t>優良事蹟</w:t>
            </w:r>
            <w:r w:rsidRPr="00DD3C98">
              <w:rPr>
                <w:rFonts w:ascii="標楷體" w:eastAsia="標楷體" w:hAnsi="標楷體" w:hint="eastAsia"/>
                <w:b/>
                <w:sz w:val="28"/>
                <w:szCs w:val="28"/>
              </w:rPr>
              <w:t>指標數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DD3C98">
              <w:rPr>
                <w:rFonts w:ascii="標楷體" w:eastAsia="標楷體" w:hAnsi="標楷體" w:hint="eastAsia"/>
                <w:b/>
                <w:sz w:val="28"/>
                <w:szCs w:val="28"/>
              </w:rPr>
              <w:t>有達成者請在下列項目中(勾選</w:t>
            </w:r>
            <w:r w:rsidRPr="00DD3C98">
              <w:rPr>
                <w:rFonts w:ascii="新細明體" w:hAnsi="新細明體" w:hint="eastAsia"/>
                <w:b/>
                <w:sz w:val="28"/>
                <w:szCs w:val="28"/>
              </w:rPr>
              <w:t>、</w:t>
            </w:r>
            <w:r w:rsidRPr="00DD3C98">
              <w:rPr>
                <w:rFonts w:ascii="標楷體" w:eastAsia="標楷體" w:hAnsi="標楷體" w:hint="eastAsia"/>
                <w:b/>
                <w:sz w:val="28"/>
                <w:szCs w:val="28"/>
              </w:rPr>
              <w:t>陳述及檢附佐證資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  <w:r w:rsidRPr="00DD3C98">
              <w:rPr>
                <w:rFonts w:ascii="標楷體" w:eastAsia="標楷體" w:hAnsi="標楷體" w:hint="eastAsia"/>
                <w:b/>
                <w:sz w:val="28"/>
                <w:szCs w:val="28"/>
              </w:rPr>
              <w:t>)，做為擇優入選條件參考</w:t>
            </w:r>
          </w:p>
        </w:tc>
      </w:tr>
      <w:tr w:rsidR="002B58FE" w:rsidRPr="008C4868" w:rsidTr="00677AD6">
        <w:trPr>
          <w:cantSplit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950" w:type="dxa"/>
            <w:gridSpan w:val="2"/>
          </w:tcPr>
          <w:p w:rsidR="002B58FE" w:rsidRPr="008C4868" w:rsidRDefault="002B58FE" w:rsidP="00677AD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指標內容</w:t>
            </w:r>
          </w:p>
        </w:tc>
        <w:tc>
          <w:tcPr>
            <w:tcW w:w="3263" w:type="dxa"/>
            <w:gridSpan w:val="2"/>
          </w:tcPr>
          <w:p w:rsidR="002B58FE" w:rsidRPr="008C4868" w:rsidRDefault="002B58FE" w:rsidP="00677AD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評估方式/</w:t>
            </w: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2B58FE" w:rsidRPr="008C4868" w:rsidTr="00677AD6">
        <w:trPr>
          <w:cantSplit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950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新細明體" w:hAnsi="新細明體" w:hint="eastAsia"/>
                <w:sz w:val="28"/>
                <w:szCs w:val="28"/>
              </w:rPr>
              <w:t>1  □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公開標價 誠信經營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*相關照片或說明</w:t>
            </w:r>
          </w:p>
        </w:tc>
      </w:tr>
      <w:tr w:rsidR="002B58FE" w:rsidRPr="008C4868" w:rsidTr="00677AD6">
        <w:trPr>
          <w:cantSplit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950" w:type="dxa"/>
            <w:gridSpan w:val="2"/>
          </w:tcPr>
          <w:p w:rsidR="002B58FE" w:rsidRPr="008C4868" w:rsidRDefault="002B58FE" w:rsidP="00677AD6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2.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 xml:space="preserve"> □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不販賣仿冒品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*商品或服務正版說(證)明</w:t>
            </w:r>
          </w:p>
        </w:tc>
      </w:tr>
      <w:tr w:rsidR="002B58FE" w:rsidRPr="008C4868" w:rsidTr="00677AD6">
        <w:trPr>
          <w:cantSplit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950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 xml:space="preserve"> □</w:t>
            </w: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如實開立發票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*發票憑證 (樣本)</w:t>
            </w:r>
          </w:p>
        </w:tc>
      </w:tr>
      <w:tr w:rsidR="002B58FE" w:rsidRPr="008C4868" w:rsidTr="00677AD6">
        <w:trPr>
          <w:cantSplit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950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 xml:space="preserve"> □</w:t>
            </w: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製造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生產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銷售</w:t>
            </w:r>
            <w:proofErr w:type="gramStart"/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場所皆符法令</w:t>
            </w:r>
            <w:proofErr w:type="gramEnd"/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3263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*相關檢驗合格規定</w:t>
            </w:r>
          </w:p>
        </w:tc>
      </w:tr>
      <w:tr w:rsidR="002B58FE" w:rsidRPr="008C4868" w:rsidTr="00677AD6">
        <w:trPr>
          <w:cantSplit/>
        </w:trPr>
        <w:tc>
          <w:tcPr>
            <w:tcW w:w="426" w:type="dxa"/>
            <w:vMerge/>
          </w:tcPr>
          <w:p w:rsidR="002B58FE" w:rsidRDefault="002B58FE" w:rsidP="00677AD6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950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新細明體" w:hAnsi="新細明體" w:hint="eastAsia"/>
                <w:sz w:val="28"/>
                <w:szCs w:val="28"/>
              </w:rPr>
              <w:t>5. □</w:t>
            </w: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發揚商場禮貌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*良好服務態度對待顧客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*能做好售前服務</w:t>
            </w:r>
          </w:p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*能以委婉態度清楚說明商品標示之各項內容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B58FE" w:rsidRPr="008C4868" w:rsidRDefault="002B58FE" w:rsidP="00677AD6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263" w:type="dxa"/>
            <w:gridSpan w:val="2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*文宣、照片或影片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*商品或使用說明</w:t>
            </w:r>
          </w:p>
          <w:p w:rsidR="002B58FE" w:rsidRPr="008C4868" w:rsidRDefault="002B58FE" w:rsidP="00677AD6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退換貨需知</w:t>
            </w:r>
            <w:proofErr w:type="gramEnd"/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或說明文件、告示</w:t>
            </w:r>
          </w:p>
        </w:tc>
      </w:tr>
      <w:tr w:rsidR="002B58FE" w:rsidRPr="008C4868" w:rsidTr="00677AD6">
        <w:trPr>
          <w:cantSplit/>
          <w:trHeight w:val="660"/>
        </w:trPr>
        <w:tc>
          <w:tcPr>
            <w:tcW w:w="426" w:type="dxa"/>
            <w:vMerge w:val="restart"/>
          </w:tcPr>
          <w:p w:rsidR="002B58FE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◎</w:t>
            </w:r>
          </w:p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  <w:r w:rsidRPr="000F172C">
              <w:rPr>
                <w:rFonts w:ascii="標楷體" w:eastAsia="標楷體" w:hint="eastAsia"/>
                <w:b/>
                <w:sz w:val="28"/>
              </w:rPr>
              <w:t>績效指標</w:t>
            </w:r>
          </w:p>
        </w:tc>
        <w:tc>
          <w:tcPr>
            <w:tcW w:w="9213" w:type="dxa"/>
            <w:gridSpan w:val="4"/>
          </w:tcPr>
          <w:p w:rsidR="002B58FE" w:rsidRDefault="002B58FE" w:rsidP="00677AD6">
            <w:pPr>
              <w:snapToGrid w:val="0"/>
              <w:ind w:left="701" w:hangingChars="250" w:hanging="7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企業社會責任</w:t>
            </w:r>
            <w:r w:rsidRPr="008C4868">
              <w:rPr>
                <w:rFonts w:ascii="標楷體" w:eastAsia="標楷體" w:hint="eastAsia"/>
                <w:b/>
                <w:sz w:val="28"/>
                <w:szCs w:val="28"/>
              </w:rPr>
              <w:t>績效指標：請於推薦表內提報具體事證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(勾選</w:t>
            </w:r>
            <w:r w:rsidRPr="008C4868">
              <w:rPr>
                <w:rFonts w:ascii="新細明體" w:hAnsi="新細明體" w:hint="eastAsia"/>
                <w:b/>
                <w:sz w:val="28"/>
                <w:szCs w:val="28"/>
              </w:rPr>
              <w:t>、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陳述及檢附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</w:t>
            </w:r>
          </w:p>
          <w:p w:rsidR="002B58FE" w:rsidRPr="008C4868" w:rsidRDefault="002B58FE" w:rsidP="00677AD6">
            <w:pPr>
              <w:snapToGrid w:val="0"/>
              <w:ind w:left="701" w:hangingChars="250" w:hanging="70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證資料)，</w:t>
            </w:r>
            <w:r w:rsidRPr="008C4868">
              <w:rPr>
                <w:rFonts w:ascii="標楷體" w:eastAsia="標楷體" w:hint="eastAsia"/>
                <w:b/>
                <w:sz w:val="28"/>
                <w:szCs w:val="28"/>
              </w:rPr>
              <w:t>以提升獲獎可能性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2B58FE" w:rsidRPr="008C4868" w:rsidTr="00677AD6">
        <w:trPr>
          <w:cantSplit/>
          <w:trHeight w:val="660"/>
        </w:trPr>
        <w:tc>
          <w:tcPr>
            <w:tcW w:w="426" w:type="dxa"/>
            <w:vMerge/>
          </w:tcPr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310" w:type="dxa"/>
            <w:gridSpan w:val="3"/>
            <w:vAlign w:val="center"/>
          </w:tcPr>
          <w:p w:rsidR="002B58FE" w:rsidRPr="008C4868" w:rsidRDefault="002B58FE" w:rsidP="00677AD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推廣企業社會責任</w:t>
            </w:r>
            <w:r w:rsidRPr="008C4868">
              <w:rPr>
                <w:rFonts w:ascii="標楷體" w:eastAsia="標楷體" w:hint="eastAsia"/>
                <w:b/>
                <w:sz w:val="28"/>
                <w:szCs w:val="28"/>
              </w:rPr>
              <w:t>具體指標</w:t>
            </w:r>
          </w:p>
        </w:tc>
        <w:tc>
          <w:tcPr>
            <w:tcW w:w="2903" w:type="dxa"/>
            <w:vAlign w:val="center"/>
          </w:tcPr>
          <w:p w:rsidR="002B58FE" w:rsidRPr="008C4868" w:rsidRDefault="002B58FE" w:rsidP="00677AD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868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評估方式/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</w:tc>
      </w:tr>
      <w:tr w:rsidR="002B58FE" w:rsidRPr="008C4868" w:rsidTr="00677AD6">
        <w:trPr>
          <w:cantSplit/>
          <w:trHeight w:val="660"/>
        </w:trPr>
        <w:tc>
          <w:tcPr>
            <w:tcW w:w="426" w:type="dxa"/>
            <w:vMerge/>
          </w:tcPr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310" w:type="dxa"/>
            <w:gridSpan w:val="3"/>
          </w:tcPr>
          <w:p w:rsidR="002B58FE" w:rsidRPr="008C4868" w:rsidRDefault="002B58FE" w:rsidP="002B58FE">
            <w:pPr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ind w:hanging="540"/>
              <w:textAlignment w:val="auto"/>
              <w:rPr>
                <w:rFonts w:ascii="新細明體" w:hAnsi="新細明體"/>
                <w:b/>
                <w:sz w:val="28"/>
                <w:szCs w:val="28"/>
              </w:rPr>
            </w:pPr>
            <w:r w:rsidRPr="008C4868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落實循環經濟</w:t>
            </w:r>
            <w:r w:rsidRPr="00FA3747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2B58FE" w:rsidRPr="004111B5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4111B5">
              <w:rPr>
                <w:rFonts w:ascii="標楷體" w:eastAsia="標楷體" w:hAnsi="標楷體" w:hint="eastAsia"/>
                <w:sz w:val="28"/>
                <w:szCs w:val="28"/>
              </w:rPr>
              <w:t>*促進資源循環再生、多元運用，如：</w:t>
            </w:r>
            <w:proofErr w:type="gramStart"/>
            <w:r w:rsidRPr="004111B5">
              <w:rPr>
                <w:rFonts w:ascii="標楷體" w:eastAsia="標楷體" w:hAnsi="標楷體" w:hint="eastAsia"/>
                <w:sz w:val="28"/>
                <w:szCs w:val="28"/>
              </w:rPr>
              <w:t>惜食運動</w:t>
            </w:r>
            <w:proofErr w:type="gramEnd"/>
            <w:r w:rsidRPr="004111B5">
              <w:rPr>
                <w:rFonts w:ascii="標楷體" w:eastAsia="標楷體" w:hAnsi="標楷體" w:hint="eastAsia"/>
                <w:sz w:val="28"/>
                <w:szCs w:val="28"/>
              </w:rPr>
              <w:t>、二手物、水資源回收及垃圾再利用。</w:t>
            </w:r>
          </w:p>
          <w:p w:rsidR="002B58FE" w:rsidRPr="004111B5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4111B5">
              <w:rPr>
                <w:rFonts w:ascii="標楷體" w:eastAsia="標楷體" w:hAnsi="標楷體" w:hint="eastAsia"/>
                <w:sz w:val="28"/>
                <w:szCs w:val="28"/>
              </w:rPr>
              <w:t>*營造共享利用之生活型態，如：以租借代替買賣、</w:t>
            </w:r>
            <w:proofErr w:type="gramStart"/>
            <w:r w:rsidRPr="004111B5">
              <w:rPr>
                <w:rFonts w:ascii="標楷體" w:eastAsia="標楷體" w:hAnsi="標楷體" w:hint="eastAsia"/>
                <w:sz w:val="28"/>
                <w:szCs w:val="28"/>
              </w:rPr>
              <w:t>減碳、</w:t>
            </w:r>
            <w:proofErr w:type="gramEnd"/>
            <w:r w:rsidRPr="004111B5">
              <w:rPr>
                <w:rFonts w:ascii="標楷體" w:eastAsia="標楷體" w:hAnsi="標楷體" w:hint="eastAsia"/>
                <w:sz w:val="28"/>
                <w:szCs w:val="28"/>
              </w:rPr>
              <w:t>共享轉乘及電動車等。</w:t>
            </w:r>
          </w:p>
          <w:p w:rsidR="002B58FE" w:rsidRPr="004111B5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4111B5">
              <w:rPr>
                <w:rFonts w:ascii="標楷體" w:eastAsia="標楷體" w:hAnsi="標楷體" w:hint="eastAsia"/>
                <w:sz w:val="28"/>
                <w:szCs w:val="28"/>
              </w:rPr>
              <w:t>*創新技術與服務實踐循環經濟，如：綠色金融、綠色採購、企業資源互通循環等。</w:t>
            </w:r>
          </w:p>
          <w:p w:rsidR="002B58FE" w:rsidRDefault="002B58FE" w:rsidP="00677AD6">
            <w:pPr>
              <w:snapToGrid w:val="0"/>
              <w:ind w:left="140" w:hangingChars="50" w:hanging="14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4111B5">
              <w:rPr>
                <w:rFonts w:ascii="標楷體" w:eastAsia="標楷體" w:hAnsi="標楷體" w:hint="eastAsia"/>
                <w:sz w:val="28"/>
                <w:szCs w:val="28"/>
              </w:rPr>
              <w:t>*深化循環經濟推廣教育，如：綠色消費、產銷履歷等。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B58FE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  <w:p w:rsidR="002B58FE" w:rsidRDefault="002B58FE" w:rsidP="00677AD6">
            <w:pPr>
              <w:snapToGrid w:val="0"/>
              <w:ind w:left="140" w:hangingChars="50" w:hanging="140"/>
              <w:textAlignment w:val="auto"/>
              <w:rPr>
                <w:rFonts w:ascii="新細明體" w:hAnsi="新細明體"/>
                <w:sz w:val="28"/>
                <w:szCs w:val="28"/>
              </w:rPr>
            </w:pPr>
          </w:p>
          <w:p w:rsidR="002B58FE" w:rsidRPr="007206CF" w:rsidRDefault="002B58FE" w:rsidP="00677AD6">
            <w:pPr>
              <w:snapToGrid w:val="0"/>
              <w:ind w:left="140" w:hangingChars="50" w:hanging="140"/>
              <w:textAlignment w:val="auto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903" w:type="dxa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*文宣、照片或影片</w:t>
            </w:r>
          </w:p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B58FE" w:rsidRPr="008C4868" w:rsidTr="00677AD6">
        <w:trPr>
          <w:cantSplit/>
          <w:trHeight w:val="660"/>
        </w:trPr>
        <w:tc>
          <w:tcPr>
            <w:tcW w:w="426" w:type="dxa"/>
            <w:vMerge/>
          </w:tcPr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310" w:type="dxa"/>
            <w:gridSpan w:val="3"/>
          </w:tcPr>
          <w:p w:rsidR="002B58FE" w:rsidRPr="008C4868" w:rsidRDefault="002B58FE" w:rsidP="002B58FE">
            <w:pPr>
              <w:numPr>
                <w:ilvl w:val="0"/>
                <w:numId w:val="1"/>
              </w:numPr>
              <w:suppressAutoHyphens w:val="0"/>
              <w:autoSpaceDN/>
              <w:adjustRightInd w:val="0"/>
              <w:snapToGrid w:val="0"/>
              <w:ind w:hanging="540"/>
              <w:textAlignment w:val="auto"/>
              <w:rPr>
                <w:rFonts w:ascii="新細明體" w:hAnsi="新細明體"/>
                <w:b/>
                <w:sz w:val="28"/>
                <w:szCs w:val="28"/>
              </w:rPr>
            </w:pPr>
            <w:r w:rsidRPr="008C4868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FA3747">
              <w:rPr>
                <w:rFonts w:ascii="標楷體" w:eastAsia="標楷體" w:hAnsi="標楷體" w:hint="eastAsia"/>
                <w:b/>
                <w:sz w:val="28"/>
                <w:szCs w:val="28"/>
              </w:rPr>
              <w:t>推動公平貿易</w:t>
            </w:r>
            <w:r w:rsidRPr="00FA3747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2B58FE" w:rsidRPr="00FA3747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*商品或服務符合公平貿易精神</w:t>
            </w:r>
          </w:p>
          <w:p w:rsidR="002B58FE" w:rsidRPr="00FA3747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*企業推動公平貿易相關理念或參與相關活動(推動認證標章或參與連署活動</w:t>
            </w:r>
            <w:r w:rsidRPr="00FA3747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B58FE" w:rsidRPr="00FA3747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*公平貿易網站聯結/參與公平貿易協會相關活動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*企業選購公平貿易相關商品等</w:t>
            </w:r>
            <w:r w:rsidRPr="00FA3747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B58FE" w:rsidRPr="00CA576F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03" w:type="dxa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*文宣、照片或影片</w:t>
            </w:r>
          </w:p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B58FE" w:rsidRPr="008C4868" w:rsidTr="00677AD6">
        <w:trPr>
          <w:cantSplit/>
          <w:trHeight w:val="660"/>
        </w:trPr>
        <w:tc>
          <w:tcPr>
            <w:tcW w:w="426" w:type="dxa"/>
            <w:vMerge/>
          </w:tcPr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310" w:type="dxa"/>
            <w:gridSpan w:val="3"/>
          </w:tcPr>
          <w:p w:rsidR="002B58FE" w:rsidRPr="008C4868" w:rsidRDefault="002B58FE" w:rsidP="00677AD6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C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 xml:space="preserve">  □</w:t>
            </w:r>
            <w:r w:rsidRPr="00FA3747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營造友善運動環境</w:t>
            </w:r>
            <w:r w:rsidRPr="00FA3747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2B58FE" w:rsidRPr="00FA3747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int="eastAsia"/>
                <w:sz w:val="28"/>
                <w:szCs w:val="28"/>
              </w:rPr>
              <w:t>*提供或宣導善用公有</w:t>
            </w: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友善運動設施環境，營造友善運動環境氛圍</w:t>
            </w:r>
          </w:p>
          <w:p w:rsidR="002B58FE" w:rsidRPr="00FA3747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A3747">
              <w:rPr>
                <w:rFonts w:ascii="標楷體" w:eastAsia="標楷體" w:hint="eastAsia"/>
                <w:sz w:val="28"/>
                <w:szCs w:val="28"/>
              </w:rPr>
              <w:t>*</w:t>
            </w:r>
            <w:r w:rsidRPr="00FA3747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辦理體育、健身活動</w:t>
            </w:r>
          </w:p>
          <w:p w:rsidR="002B58FE" w:rsidRPr="008C4868" w:rsidRDefault="002B58FE" w:rsidP="00677AD6">
            <w:pPr>
              <w:snapToGrid w:val="0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  <w:r w:rsidRPr="00FA3747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如</w:t>
            </w:r>
            <w:r w:rsidRPr="00FA3747">
              <w:rPr>
                <w:rFonts w:ascii="新細明體" w:hAnsi="新細明體" w:hint="eastAsia"/>
                <w:color w:val="000000"/>
                <w:sz w:val="28"/>
                <w:szCs w:val="28"/>
                <w:lang w:val="zh-TW"/>
              </w:rPr>
              <w:t>：</w:t>
            </w:r>
            <w:r w:rsidRPr="00FA3747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登山健行或舉辦活動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B58FE" w:rsidRPr="00CA576F" w:rsidRDefault="002B58FE" w:rsidP="00677AD6">
            <w:pPr>
              <w:snapToGrid w:val="0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ind w:firstLineChars="50" w:firstLine="140"/>
              <w:rPr>
                <w:rFonts w:ascii="標楷體" w:eastAsia="標楷體" w:hAnsi="標楷體"/>
                <w:color w:val="000000"/>
                <w:sz w:val="28"/>
                <w:szCs w:val="28"/>
                <w:lang w:val="zh-TW"/>
              </w:rPr>
            </w:pPr>
          </w:p>
          <w:p w:rsidR="002B58FE" w:rsidRPr="008C4868" w:rsidRDefault="002B58FE" w:rsidP="00677AD6">
            <w:pPr>
              <w:snapToGrid w:val="0"/>
              <w:ind w:firstLineChars="50" w:firstLine="14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03" w:type="dxa"/>
          </w:tcPr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*文宣、照片或影片</w:t>
            </w:r>
          </w:p>
          <w:p w:rsidR="002B58FE" w:rsidRPr="008C4868" w:rsidRDefault="002B58FE" w:rsidP="00677AD6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B58FE" w:rsidRPr="008C4868" w:rsidTr="00677AD6">
        <w:trPr>
          <w:cantSplit/>
          <w:trHeight w:val="660"/>
        </w:trPr>
        <w:tc>
          <w:tcPr>
            <w:tcW w:w="426" w:type="dxa"/>
            <w:vMerge/>
          </w:tcPr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310" w:type="dxa"/>
            <w:gridSpan w:val="3"/>
          </w:tcPr>
          <w:p w:rsidR="002B58FE" w:rsidRPr="008C4868" w:rsidRDefault="002B58FE" w:rsidP="00677AD6">
            <w:pPr>
              <w:snapToGrid w:val="0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D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 xml:space="preserve"> □</w:t>
            </w:r>
            <w:r w:rsidRPr="00FA3747">
              <w:rPr>
                <w:rFonts w:ascii="標楷體" w:eastAsia="標楷體" w:hAnsi="標楷體" w:hint="eastAsia"/>
                <w:b/>
                <w:sz w:val="28"/>
                <w:szCs w:val="28"/>
              </w:rPr>
              <w:t>推動性別友善措施</w:t>
            </w:r>
            <w:r w:rsidRPr="00FA3747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2B58FE" w:rsidRPr="00FA3747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*落實性別工作平等法第13、14、15、16、17、18、19、 23及勞基法第49條規定。</w:t>
            </w:r>
          </w:p>
          <w:p w:rsidR="002B58FE" w:rsidRPr="00FA3747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*推動性別友善措施</w:t>
            </w:r>
          </w:p>
          <w:p w:rsidR="002B58FE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*性別意識宣導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B58FE" w:rsidRPr="00CA576F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03" w:type="dxa"/>
          </w:tcPr>
          <w:p w:rsidR="002B58FE" w:rsidRPr="00FA3747" w:rsidRDefault="002B58FE" w:rsidP="00677AD6">
            <w:pPr>
              <w:snapToGrid w:val="0"/>
              <w:spacing w:line="400" w:lineRule="exact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FA3747">
              <w:rPr>
                <w:rFonts w:ascii="標楷體" w:eastAsia="標楷體" w:hAnsi="標楷體" w:hint="eastAsia"/>
                <w:sz w:val="28"/>
                <w:szCs w:val="28"/>
              </w:rPr>
              <w:t>*文宣、照片、影片或工作服務規章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B58FE" w:rsidRPr="008C4868" w:rsidTr="00677AD6">
        <w:trPr>
          <w:cantSplit/>
          <w:trHeight w:val="660"/>
        </w:trPr>
        <w:tc>
          <w:tcPr>
            <w:tcW w:w="426" w:type="dxa"/>
            <w:vMerge/>
          </w:tcPr>
          <w:p w:rsidR="002B58FE" w:rsidRPr="000F172C" w:rsidRDefault="002B58FE" w:rsidP="00677AD6">
            <w:pPr>
              <w:jc w:val="both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6310" w:type="dxa"/>
            <w:gridSpan w:val="3"/>
          </w:tcPr>
          <w:p w:rsidR="002B58FE" w:rsidRPr="008C4868" w:rsidRDefault="002B58FE" w:rsidP="00677AD6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E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 xml:space="preserve"> □</w:t>
            </w:r>
            <w:r w:rsidRPr="00FA3747">
              <w:rPr>
                <w:rFonts w:ascii="標楷體" w:eastAsia="標楷體" w:hAnsi="標楷體" w:hint="eastAsia"/>
                <w:b/>
                <w:sz w:val="28"/>
                <w:szCs w:val="28"/>
              </w:rPr>
              <w:t>宣導反酒駕</w:t>
            </w:r>
            <w:r w:rsidRPr="00FA3747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  <w:r w:rsidRPr="008C48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 w:rsidRPr="008C486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酒駕防</w:t>
            </w:r>
            <w:proofErr w:type="gramEnd"/>
            <w:r w:rsidRPr="008C486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制宣導(於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商號</w:t>
            </w:r>
            <w:r w:rsidRPr="008C4868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網站或營業場所內</w:t>
            </w:r>
            <w:r w:rsidRPr="008C486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張貼相關貼紙</w:t>
            </w:r>
            <w:r w:rsidRPr="008C4868">
              <w:rPr>
                <w:rFonts w:ascii="新細明體" w:hAnsi="新細明體" w:hint="eastAsia"/>
                <w:color w:val="000000"/>
                <w:sz w:val="28"/>
                <w:szCs w:val="28"/>
                <w:lang w:val="zh-TW"/>
              </w:rPr>
              <w:t>、</w:t>
            </w:r>
            <w:proofErr w:type="gramStart"/>
            <w:r w:rsidRPr="008C486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文宣或海報</w:t>
            </w:r>
            <w:proofErr w:type="gramEnd"/>
            <w:r w:rsidRPr="008C486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)</w:t>
            </w:r>
          </w:p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*開會通知加</w:t>
            </w:r>
            <w:proofErr w:type="gramStart"/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註反酒駕</w:t>
            </w:r>
            <w:proofErr w:type="gramEnd"/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相關訊息</w:t>
            </w:r>
          </w:p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*開會現場加強</w:t>
            </w:r>
            <w:proofErr w:type="gramStart"/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反酒駕</w:t>
            </w:r>
            <w:proofErr w:type="gramEnd"/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觀念之各式宣導</w:t>
            </w:r>
          </w:p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*相關網站聯結或其他相關做法</w:t>
            </w: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8C4868"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8C4868">
              <w:rPr>
                <w:rFonts w:ascii="標楷體" w:eastAsia="標楷體"/>
                <w:sz w:val="28"/>
                <w:szCs w:val="28"/>
              </w:rPr>
              <w:t>…………………………………………</w:t>
            </w:r>
            <w:r w:rsidRPr="008C486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2B58FE" w:rsidRPr="00CA576F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58FE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58FE" w:rsidRPr="008C4868" w:rsidRDefault="002B58FE" w:rsidP="00677AD6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903" w:type="dxa"/>
          </w:tcPr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新細明體" w:hAnsi="新細明體"/>
                <w:sz w:val="28"/>
                <w:szCs w:val="28"/>
              </w:rPr>
            </w:pPr>
            <w:r w:rsidRPr="008C4868">
              <w:rPr>
                <w:rFonts w:ascii="新細明體" w:hAnsi="新細明體" w:hint="eastAsia"/>
                <w:sz w:val="28"/>
                <w:szCs w:val="28"/>
              </w:rPr>
              <w:t>*</w:t>
            </w:r>
            <w:r w:rsidRPr="008C486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貼紙</w:t>
            </w:r>
            <w:r w:rsidRPr="008C4868">
              <w:rPr>
                <w:rFonts w:ascii="新細明體" w:hAnsi="新細明體" w:hint="eastAsia"/>
                <w:color w:val="000000"/>
                <w:sz w:val="28"/>
                <w:szCs w:val="28"/>
                <w:lang w:val="zh-TW"/>
              </w:rPr>
              <w:t>、</w:t>
            </w:r>
            <w:r w:rsidRPr="008C486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文宣</w:t>
            </w:r>
            <w:r w:rsidRPr="008C4868">
              <w:rPr>
                <w:rFonts w:ascii="新細明體" w:hAnsi="新細明體" w:hint="eastAsia"/>
                <w:color w:val="000000"/>
                <w:sz w:val="28"/>
                <w:szCs w:val="28"/>
                <w:lang w:val="zh-TW"/>
              </w:rPr>
              <w:t>、</w:t>
            </w:r>
            <w:r w:rsidRPr="008C486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zh-TW"/>
              </w:rPr>
              <w:t>海報或照片</w:t>
            </w:r>
          </w:p>
          <w:p w:rsidR="002B58FE" w:rsidRPr="008C4868" w:rsidRDefault="002B58FE" w:rsidP="00677AD6">
            <w:pPr>
              <w:snapToGrid w:val="0"/>
              <w:ind w:left="140" w:hangingChars="50" w:hanging="140"/>
              <w:rPr>
                <w:rFonts w:ascii="新細明體" w:hAnsi="新細明體"/>
                <w:sz w:val="28"/>
                <w:szCs w:val="28"/>
              </w:rPr>
            </w:pPr>
            <w:r w:rsidRPr="008C4868">
              <w:rPr>
                <w:rFonts w:ascii="新細明體" w:hAnsi="新細明體" w:hint="eastAsia"/>
                <w:sz w:val="28"/>
                <w:szCs w:val="28"/>
              </w:rPr>
              <w:t>*</w:t>
            </w:r>
            <w:r w:rsidRPr="008C4868">
              <w:rPr>
                <w:rFonts w:ascii="標楷體" w:eastAsia="標楷體" w:hAnsi="標楷體" w:hint="eastAsia"/>
                <w:sz w:val="28"/>
                <w:szCs w:val="28"/>
              </w:rPr>
              <w:t>網站或開會通知</w:t>
            </w:r>
          </w:p>
        </w:tc>
      </w:tr>
      <w:tr w:rsidR="002B58FE" w:rsidTr="00677AD6">
        <w:trPr>
          <w:cantSplit/>
        </w:trPr>
        <w:tc>
          <w:tcPr>
            <w:tcW w:w="1985" w:type="dxa"/>
            <w:gridSpan w:val="2"/>
          </w:tcPr>
          <w:p w:rsidR="002B58FE" w:rsidRDefault="002B58FE" w:rsidP="00677AD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曾否領有臺北市政府</w:t>
            </w:r>
            <w:r>
              <w:rPr>
                <w:rFonts w:ascii="標楷體" w:eastAsia="標楷體" w:hAnsi="標楷體" w:hint="eastAsia"/>
                <w:spacing w:val="-18"/>
              </w:rPr>
              <w:t>產業發展局優良商號榮譽標幟</w:t>
            </w:r>
          </w:p>
        </w:tc>
        <w:tc>
          <w:tcPr>
            <w:tcW w:w="7654" w:type="dxa"/>
            <w:gridSpan w:val="3"/>
            <w:vAlign w:val="center"/>
          </w:tcPr>
          <w:p w:rsidR="002B58FE" w:rsidRDefault="002B58FE" w:rsidP="00677AD6">
            <w:pPr>
              <w:spacing w:before="120" w:line="40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有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int="eastAsia"/>
                <w:sz w:val="28"/>
              </w:rPr>
              <w:t>民國__________年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sym w:font="Wingdings" w:char="F0A8"/>
            </w:r>
            <w:r>
              <w:rPr>
                <w:rFonts w:ascii="標楷體" w:eastAsia="標楷體" w:hint="eastAsia"/>
                <w:sz w:val="28"/>
              </w:rPr>
              <w:t>無</w:t>
            </w:r>
          </w:p>
        </w:tc>
      </w:tr>
      <w:tr w:rsidR="002B58FE" w:rsidTr="00677AD6">
        <w:trPr>
          <w:cantSplit/>
          <w:trHeight w:val="4483"/>
        </w:trPr>
        <w:tc>
          <w:tcPr>
            <w:tcW w:w="9639" w:type="dxa"/>
            <w:gridSpan w:val="5"/>
          </w:tcPr>
          <w:p w:rsidR="002B58FE" w:rsidRDefault="002B58FE" w:rsidP="00677AD6">
            <w:pPr>
              <w:spacing w:before="120"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公會名稱：</w:t>
            </w:r>
            <w:r w:rsidR="00CE0993">
              <w:rPr>
                <w:rFonts w:ascii="標楷體" w:eastAsia="標楷體" w:hint="eastAsia"/>
                <w:sz w:val="28"/>
              </w:rPr>
              <w:t>台北市寢具商業同業公會</w:t>
            </w:r>
          </w:p>
          <w:p w:rsidR="002B58FE" w:rsidRDefault="002B58FE" w:rsidP="00677AD6">
            <w:pPr>
              <w:spacing w:before="120" w:line="400" w:lineRule="atLeast"/>
              <w:ind w:firstLine="4500"/>
              <w:jc w:val="both"/>
              <w:rPr>
                <w:rFonts w:ascii="標楷體" w:eastAsia="標楷體"/>
                <w:sz w:val="28"/>
              </w:rPr>
            </w:pPr>
          </w:p>
          <w:p w:rsidR="002B58FE" w:rsidRDefault="002B58FE" w:rsidP="00677AD6">
            <w:pPr>
              <w:spacing w:before="120" w:line="400" w:lineRule="atLeast"/>
              <w:ind w:firstLine="4500"/>
              <w:jc w:val="both"/>
              <w:rPr>
                <w:rFonts w:ascii="標楷體" w:eastAsia="標楷體"/>
                <w:sz w:val="28"/>
              </w:rPr>
            </w:pPr>
          </w:p>
          <w:p w:rsidR="002B58FE" w:rsidRDefault="002B58FE" w:rsidP="00677AD6">
            <w:pPr>
              <w:spacing w:before="120" w:line="400" w:lineRule="atLeast"/>
              <w:ind w:firstLine="4500"/>
              <w:jc w:val="both"/>
              <w:rPr>
                <w:rFonts w:ascii="標楷體" w:eastAsia="標楷體"/>
                <w:sz w:val="28"/>
              </w:rPr>
            </w:pPr>
          </w:p>
          <w:p w:rsidR="002B58FE" w:rsidRDefault="002B58FE" w:rsidP="00677AD6">
            <w:pPr>
              <w:spacing w:before="120" w:line="4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理 事 長：</w:t>
            </w:r>
          </w:p>
          <w:p w:rsidR="002B58FE" w:rsidRDefault="002B58FE" w:rsidP="00677AD6">
            <w:pPr>
              <w:spacing w:before="120" w:line="400" w:lineRule="atLeast"/>
              <w:ind w:firstLine="4500"/>
              <w:jc w:val="both"/>
              <w:rPr>
                <w:rFonts w:ascii="標楷體" w:eastAsia="標楷體"/>
                <w:sz w:val="28"/>
              </w:rPr>
            </w:pPr>
          </w:p>
          <w:p w:rsidR="002B58FE" w:rsidRDefault="002B58FE" w:rsidP="00677AD6">
            <w:pPr>
              <w:spacing w:before="120" w:line="400" w:lineRule="atLeast"/>
              <w:ind w:firstLine="4500"/>
              <w:jc w:val="both"/>
              <w:rPr>
                <w:rFonts w:ascii="標楷體" w:eastAsia="標楷體"/>
                <w:sz w:val="28"/>
              </w:rPr>
            </w:pPr>
          </w:p>
          <w:p w:rsidR="002B58FE" w:rsidRDefault="002B58FE" w:rsidP="00677AD6">
            <w:pPr>
              <w:spacing w:before="120" w:line="4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中華民國</w:t>
            </w:r>
            <w:r>
              <w:rPr>
                <w:rFonts w:ascii="標楷體" w:eastAsia="標楷體"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        </w:t>
            </w:r>
            <w:r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       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E57639" w:rsidRPr="002B58FE" w:rsidRDefault="00E57639"/>
    <w:sectPr w:rsidR="00E57639" w:rsidRPr="002B58FE" w:rsidSect="007D3836">
      <w:footerReference w:type="default" r:id="rId7"/>
      <w:pgSz w:w="11907" w:h="16840" w:code="9"/>
      <w:pgMar w:top="1247" w:right="924" w:bottom="1247" w:left="124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C6" w:rsidRDefault="00CD25C6">
      <w:r>
        <w:separator/>
      </w:r>
    </w:p>
  </w:endnote>
  <w:endnote w:type="continuationSeparator" w:id="0">
    <w:p w:rsidR="00CD25C6" w:rsidRDefault="00CD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699961"/>
      <w:docPartObj>
        <w:docPartGallery w:val="Page Numbers (Bottom of Page)"/>
        <w:docPartUnique/>
      </w:docPartObj>
    </w:sdtPr>
    <w:sdtEndPr/>
    <w:sdtContent>
      <w:p w:rsidR="00E957AA" w:rsidRDefault="00AC4C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06" w:rsidRPr="001F3E06">
          <w:rPr>
            <w:noProof/>
            <w:lang w:val="zh-TW"/>
          </w:rPr>
          <w:t>3</w:t>
        </w:r>
        <w:r>
          <w:fldChar w:fldCharType="end"/>
        </w:r>
      </w:p>
    </w:sdtContent>
  </w:sdt>
  <w:p w:rsidR="00E957AA" w:rsidRDefault="00CD25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C6" w:rsidRDefault="00CD25C6">
      <w:r>
        <w:separator/>
      </w:r>
    </w:p>
  </w:footnote>
  <w:footnote w:type="continuationSeparator" w:id="0">
    <w:p w:rsidR="00CD25C6" w:rsidRDefault="00CD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C6CB7"/>
    <w:multiLevelType w:val="hybridMultilevel"/>
    <w:tmpl w:val="20D28D1E"/>
    <w:lvl w:ilvl="0" w:tplc="21122E5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FE"/>
    <w:rsid w:val="001F3E06"/>
    <w:rsid w:val="002B58FE"/>
    <w:rsid w:val="007D3836"/>
    <w:rsid w:val="00AC38EB"/>
    <w:rsid w:val="00AC4C24"/>
    <w:rsid w:val="00AD351B"/>
    <w:rsid w:val="00C848C2"/>
    <w:rsid w:val="00CD25C6"/>
    <w:rsid w:val="00CE0993"/>
    <w:rsid w:val="00E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D7CA4-2421-4A8A-B740-05B5229C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F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5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58FE"/>
    <w:rPr>
      <w:rFonts w:ascii="Calibri" w:eastAsia="新細明體" w:hAnsi="Calibri" w:cs="Times New Roman"/>
      <w:kern w:val="3"/>
      <w:sz w:val="20"/>
      <w:szCs w:val="20"/>
    </w:rPr>
  </w:style>
  <w:style w:type="character" w:styleId="a5">
    <w:name w:val="Hyperlink"/>
    <w:basedOn w:val="a0"/>
    <w:uiPriority w:val="99"/>
    <w:rsid w:val="002B5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林庭芝</cp:lastModifiedBy>
  <cp:revision>3</cp:revision>
  <cp:lastPrinted>2023-05-03T03:07:00Z</cp:lastPrinted>
  <dcterms:created xsi:type="dcterms:W3CDTF">2023-07-12T06:45:00Z</dcterms:created>
  <dcterms:modified xsi:type="dcterms:W3CDTF">2023-07-12T06:46:00Z</dcterms:modified>
</cp:coreProperties>
</file>